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40"/>
        <w:gridCol w:w="1866"/>
      </w:tblGrid>
      <w:tr w:rsidR="00000000" w14:paraId="40CC5FF2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6D261E7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  <w:hyperlink r:id="rId4" w:history="1">
              <w:r>
                <w:rPr>
                  <w:rStyle w:val="Hyperlink"/>
                  <w:rFonts w:eastAsia="Times New Roman"/>
                  <w:color w:val="000000"/>
                  <w:sz w:val="45"/>
                  <w:szCs w:val="45"/>
                  <w:u w:val="none"/>
                  <w:lang w:val="de-CH"/>
                </w:rPr>
                <w:t>Boys And A Girl Thing</w:t>
              </w:r>
              <w:r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de-CH"/>
                </w:rPr>
                <w:t xml:space="preserve"> </w:t>
              </w:r>
            </w:hyperlink>
          </w:p>
        </w:tc>
        <w:tc>
          <w:tcPr>
            <w:tcW w:w="0" w:type="pct"/>
            <w:vAlign w:val="bottom"/>
            <w:hideMark/>
          </w:tcPr>
          <w:p w14:paraId="4002A6F8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 wp14:anchorId="1AC08E77" wp14:editId="68263495">
                  <wp:extent cx="1047750" cy="180975"/>
                  <wp:effectExtent l="0" t="0" r="0" b="9525"/>
                  <wp:docPr id="1" name="Bild 1" descr="CopperKnob - Linedance Stepsheet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9974F" w14:textId="77777777" w:rsidR="00000000" w:rsidRDefault="00F277F6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 w14:paraId="5EE9232F" w14:textId="7777777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7EAE14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 w14:anchorId="1CBC31AA">
                <v:rect id="_x0000_i1026" style="width:0;height:1.5pt" o:hralign="center" o:hrstd="t" o:hr="t" fillcolor="#a0a0a0" stroked="f"/>
              </w:pict>
            </w:r>
          </w:p>
        </w:tc>
      </w:tr>
      <w:tr w:rsidR="00000000" w14:paraId="4C9ED0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7ADD3" w14:textId="77777777" w:rsidR="00000000" w:rsidRDefault="00F277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Beginner +</w:t>
            </w:r>
          </w:p>
          <w:p w14:paraId="28D432C6" w14:textId="77777777" w:rsidR="00000000" w:rsidRDefault="00F277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 xml:space="preserve">Rob Fowler - March 2017 </w:t>
            </w:r>
          </w:p>
          <w:p w14:paraId="6FAC9577" w14:textId="77777777" w:rsidR="00000000" w:rsidRDefault="00F277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Boy &amp; a</w:t>
            </w:r>
            <w:r>
              <w:rPr>
                <w:sz w:val="20"/>
                <w:szCs w:val="20"/>
              </w:rPr>
              <w:t xml:space="preserve"> Girl Thing by Mo Pitney</w:t>
            </w:r>
          </w:p>
        </w:tc>
        <w:tc>
          <w:tcPr>
            <w:tcW w:w="960" w:type="dxa"/>
            <w:vAlign w:val="center"/>
            <w:hideMark/>
          </w:tcPr>
          <w:p w14:paraId="4AEEF7A2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 wp14:anchorId="7ACA120F" wp14:editId="3523B858">
                  <wp:extent cx="609600" cy="609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D4BEE6D" w14:textId="7777777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9E7B27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 w14:anchorId="3663DB37">
                <v:rect id="_x0000_i1028" style="width:0;height:1.5pt" o:hralign="center" o:hrstd="t" o:hr="t" fillcolor="#a0a0a0" stroked="f"/>
              </w:pict>
            </w:r>
          </w:p>
          <w:p w14:paraId="71E730E6" w14:textId="77777777" w:rsidR="00000000" w:rsidRDefault="00F277F6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14:paraId="7506A3A3" w14:textId="77777777" w:rsidR="00F277F6" w:rsidRDefault="00F277F6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 xml:space="preserve">Start : On Vocals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(1-8) 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>R Side Step, Close L, R Shuffle Fwd, L Side Step. Close R, Shuffle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 side, Step L next 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 Shuffle Fwd RLR</w:t>
      </w:r>
      <w:bookmarkStart w:id="0" w:name="_GoBack"/>
      <w:bookmarkEnd w:id="0"/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to L side, Step R next to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 shuffle back LRL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(9-16) Rock Back R, Recover, R shuffle fwd, Step fwd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 L, ½ pivot turn R, ¼ turn Chasse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back R, Recover fwd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 Shuffle fwd RLR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fwd L, make ½ pivot turn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¼ turn R Chasse L (LRL)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(17-24) </w:t>
      </w:r>
      <w:r>
        <w:rPr>
          <w:rFonts w:eastAsia="Times New Roman"/>
          <w:b/>
          <w:bCs/>
          <w:sz w:val="18"/>
          <w:szCs w:val="18"/>
          <w:lang w:val="en-US"/>
        </w:rPr>
        <w:tab/>
        <w:t xml:space="preserve"> </w:t>
      </w:r>
      <w:r>
        <w:rPr>
          <w:rFonts w:eastAsia="Times New Roman"/>
          <w:b/>
          <w:bCs/>
          <w:sz w:val="18"/>
          <w:szCs w:val="18"/>
          <w:lang w:val="en-US"/>
        </w:rPr>
        <w:t>Step R behind L, point L to L side, Cross L over R, Hitch R, Jazz Box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 behind L, Point L to L side,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3, 4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 over R, Hitch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 over L, Step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7, 8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 side, Cross L over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(25-32) </w:t>
      </w:r>
      <w:r>
        <w:rPr>
          <w:rFonts w:eastAsia="Times New Roman"/>
          <w:b/>
          <w:bCs/>
          <w:sz w:val="18"/>
          <w:szCs w:val="18"/>
          <w:lang w:val="en-US"/>
        </w:rPr>
        <w:tab/>
        <w:t xml:space="preserve"> Side Rock Step, Cross Shuffle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, Side Rock step Cross Shuffle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 to R side, Recover to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 Cross Shuffle, RLR 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 to L side, Recover 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7, 8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 Cross shuffle LRL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Start Again</w:t>
      </w:r>
      <w:r>
        <w:rPr>
          <w:rFonts w:eastAsia="Times New Roman"/>
          <w:sz w:val="18"/>
          <w:szCs w:val="18"/>
          <w:lang w:val="en-US"/>
        </w:rPr>
        <w:br/>
      </w:r>
    </w:p>
    <w:sectPr w:rsidR="00F277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DF"/>
    <w:rsid w:val="003770DF"/>
    <w:rsid w:val="00F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34505"/>
  <w15:chartTrackingRefBased/>
  <w15:docId w15:val="{34552AF6-F1F0-4C05-B9FF-6632B064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copperknob.co.uk/qr.aspx?StepsheetID=1169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images/printlogo.gif" TargetMode="External"/><Relationship Id="rId5" Type="http://schemas.openxmlformats.org/officeDocument/2006/relationships/hyperlink" Target="http://www.copperknob.co.uk/" TargetMode="External"/><Relationship Id="rId4" Type="http://schemas.openxmlformats.org/officeDocument/2006/relationships/hyperlink" Target="https://www.copperknob.co.uk/stepsheets/boys-and-a-girl-thing-ID116984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Boys And A Girl Thing - Rob Fowler - March 2017</dc:title>
  <dc:subject/>
  <dc:creator>Authorised User</dc:creator>
  <cp:keywords/>
  <dc:description/>
  <cp:lastModifiedBy>nudel pudel</cp:lastModifiedBy>
  <cp:revision>2</cp:revision>
  <dcterms:created xsi:type="dcterms:W3CDTF">2020-02-29T20:29:00Z</dcterms:created>
  <dcterms:modified xsi:type="dcterms:W3CDTF">2020-02-29T20:29:00Z</dcterms:modified>
</cp:coreProperties>
</file>