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300" w:type="dxa"/>
        <w:gridCol w:w="17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8300" w:type="dxa"/>
          </w:tcPr>
          <w:p>
            <w:pPr/>
            <w:r>
              <w:rPr>
                <w:rFonts w:ascii="Arial" w:hAnsi="Arial" w:eastAsia="Arial" w:cs="Arial"/>
                <w:color w:val="000000"/>
                <w:sz w:val="50"/>
                <w:szCs w:val="50"/>
              </w:rPr>
              <w:t xml:space="preserve">Lindi Shuffle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</w:pPr>
            <w:r>
              <w:pict>
                <v:shape type="#_x0000_t75" style="width:84.2pt; height:14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>
      <w:pPr/>
      <w:r>
        <w:rPr>
          <w:rFonts w:ascii="Arial" w:hAnsi="Arial" w:eastAsia="Arial" w:cs="Arial"/>
          <w:color w:val="ffffff"/>
          <w:sz w:val="4"/>
          <w:szCs w:val="4"/>
        </w:rPr>
        <w:t xml:space="preserve">.</w:t>
      </w:r>
    </w:p>
    <w:tbl>
      <w:tblGrid>
        <w:gridCol w:w="1700" w:type="dxa"/>
        <w:gridCol w:w="700" w:type="dxa"/>
        <w:gridCol w:w="1300" w:type="dxa"/>
        <w:gridCol w:w="700" w:type="dxa"/>
        <w:gridCol w:w="1300" w:type="dxa"/>
        <w:gridCol w:w="3300" w:type="dxa"/>
        <w:gridCol w:w="10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0" w:type="dxa"/>
            <w:tcBorders>
              <w:top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Count: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16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Wall: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Level:</w:t>
            </w:r>
          </w:p>
        </w:tc>
        <w:tc>
          <w:tcPr>
            <w:tcW w:w="33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Beginner</w:t>
            </w:r>
          </w:p>
        </w:tc>
        <w:tc>
          <w:tcPr>
            <w:tcW w:w="1000" w:type="dxa"/>
            <w:vAlign w:val="top"/>
            <w:vMerge w:val="restart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  <w:p>
            <w:pPr>
              <w:jc w:val="right"/>
            </w:pPr>
            <w:r>
              <w:pict>
                <v:shape type="#_x0000_t75" style="width:48pt; height: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Choreographer: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Jane Smee (UK)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Music: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I Need More Of You - The Bellamy Brothers : (CD: 25 Year Collection)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0000" w:type="dxa"/>
            <w:tcBorders>
              <w:bottom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</w:tbl>
    <w:p/>
    <w:p>
      <w:pPr/>
      <w:r>
        <w:rPr>
          <w:b w:val="1"/>
          <w:bCs w:val="1"/>
        </w:rPr>
        <w:t xml:space="preserve">Originally choreographed to: ‘Billy Bill’ by Twister Alley from ‘Twister Alley’</w:t>
      </w:r>
    </w:p>
    <w:p/>
    <w:p>
      <w:pPr/>
      <w:r>
        <w:rPr>
          <w:b w:val="1"/>
          <w:bCs w:val="1"/>
        </w:rPr>
        <w:t xml:space="preserve">Alt. Music:- ‘I Need More Of You’ (122 bpm) by Bellamy Brothers from ‘25 Year Collection’ CD,</w:t>
      </w:r>
    </w:p>
    <w:p>
      <w:pPr/>
      <w:r>
        <w:rPr>
          <w:b w:val="1"/>
          <w:bCs w:val="1"/>
        </w:rPr>
        <w:t xml:space="preserve">or ‘Rip Off The Knob’ CDs</w:t>
      </w:r>
    </w:p>
    <w:p>
      <w:pPr/>
      <w:r>
        <w:rPr>
          <w:b w:val="1"/>
          <w:bCs w:val="1"/>
        </w:rPr>
        <w:t xml:space="preserve">Restless’ by Shelby Lynne</w:t>
      </w:r>
    </w:p>
    <w:p>
      <w:pPr/>
      <w:r>
        <w:rPr>
          <w:b w:val="1"/>
          <w:bCs w:val="1"/>
        </w:rPr>
        <w:t xml:space="preserve">‘I Can’t Wait For Payday’ by Dave Sheriff from ‘Dave Sheriff In Nashville’ CD</w:t>
      </w:r>
    </w:p>
    <w:p>
      <w:pPr/>
      <w:r>
        <w:rPr>
          <w:b w:val="1"/>
          <w:bCs w:val="1"/>
        </w:rPr>
        <w:t xml:space="preserve">Shooter’ (164 bpm) by Rednex from ‘Sex &amp; Violins’ CD;</w:t>
      </w:r>
    </w:p>
    <w:p>
      <w:pPr/>
      <w:r>
        <w:rPr>
          <w:b w:val="1"/>
          <w:bCs w:val="1"/>
        </w:rPr>
        <w:t xml:space="preserve">Love U Too Much’ by Brady Seals</w:t>
      </w:r>
    </w:p>
    <w:p/>
    <w:p>
      <w:pPr/>
      <w:r>
        <w:rPr>
          <w:b w:val="1"/>
          <w:bCs w:val="1"/>
        </w:rPr>
        <w:t xml:space="preserve">LINDI TO RIGHT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right to side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&amp;</w:t>
            </w:r>
          </w:p>
        </w:tc>
        <w:tc>
          <w:tcPr>
            <w:tcW w:w="8500" w:type="dxa"/>
          </w:tcPr>
          <w:p>
            <w:pPr/>
            <w:r>
              <w:rPr/>
              <w:t xml:space="preserve">Close left beside right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2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right to side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back left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4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forward right</w:t>
            </w:r>
          </w:p>
        </w:tc>
      </w:tr>
    </w:tbl>
    <w:p/>
    <w:p>
      <w:pPr/>
      <w:r>
        <w:rPr>
          <w:b w:val="1"/>
          <w:bCs w:val="1"/>
        </w:rPr>
        <w:t xml:space="preserve">LINDI TO LEFT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left to side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&amp;</w:t>
            </w:r>
          </w:p>
        </w:tc>
        <w:tc>
          <w:tcPr>
            <w:tcW w:w="8500" w:type="dxa"/>
          </w:tcPr>
          <w:p>
            <w:pPr/>
            <w:r>
              <w:rPr/>
              <w:t xml:space="preserve">Close right beside left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6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left to side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back right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8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forward left</w:t>
            </w:r>
          </w:p>
        </w:tc>
      </w:tr>
    </w:tbl>
    <w:p/>
    <w:p>
      <w:pPr/>
      <w:r>
        <w:rPr>
          <w:b w:val="1"/>
          <w:bCs w:val="1"/>
        </w:rPr>
        <w:t xml:space="preserve">SHUFFLES FORWARD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9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forward right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&amp;</w:t>
            </w:r>
          </w:p>
        </w:tc>
        <w:tc>
          <w:tcPr>
            <w:tcW w:w="8500" w:type="dxa"/>
          </w:tcPr>
          <w:p>
            <w:pPr/>
            <w:r>
              <w:rPr/>
              <w:t xml:space="preserve">Close left behind right (3rd)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10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forward right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11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forward left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&amp;</w:t>
            </w:r>
          </w:p>
        </w:tc>
        <w:tc>
          <w:tcPr>
            <w:tcW w:w="8500" w:type="dxa"/>
          </w:tcPr>
          <w:p>
            <w:pPr/>
            <w:r>
              <w:rPr/>
              <w:t xml:space="preserve">Close right behind left (3rd)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12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forward left</w:t>
            </w:r>
          </w:p>
        </w:tc>
      </w:tr>
    </w:tbl>
    <w:p/>
    <w:p>
      <w:pPr/>
      <w:r>
        <w:rPr>
          <w:b w:val="1"/>
          <w:bCs w:val="1"/>
        </w:rPr>
        <w:t xml:space="preserve">PIVOT ½-TURN LEFT &amp; STOMPS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13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forward right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14</w:t>
            </w:r>
          </w:p>
        </w:tc>
        <w:tc>
          <w:tcPr>
            <w:tcW w:w="8500" w:type="dxa"/>
          </w:tcPr>
          <w:p>
            <w:pPr/>
            <w:r>
              <w:rPr/>
              <w:t xml:space="preserve">Pivot ½ turn left on balls of both feet ending with weight on left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15</w:t>
            </w:r>
          </w:p>
        </w:tc>
        <w:tc>
          <w:tcPr>
            <w:tcW w:w="8500" w:type="dxa"/>
          </w:tcPr>
          <w:p>
            <w:pPr/>
            <w:r>
              <w:rPr/>
              <w:t xml:space="preserve">Stomp right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16</w:t>
            </w:r>
          </w:p>
        </w:tc>
        <w:tc>
          <w:tcPr>
            <w:tcW w:w="8500" w:type="dxa"/>
          </w:tcPr>
          <w:p>
            <w:pPr/>
            <w:r>
              <w:rPr/>
              <w:t xml:space="preserve">Stomp left</w:t>
            </w:r>
          </w:p>
        </w:tc>
      </w:tr>
    </w:tbl>
    <w:p/>
    <w:p>
      <w:pPr/>
      <w:r>
        <w:rPr>
          <w:b w:val="1"/>
          <w:bCs w:val="1"/>
        </w:rPr>
        <w:t xml:space="preserve">REPEAT</w:t>
      </w:r>
    </w:p>
    <w:sectPr>
      <w:pgSz w:orient="portrait" w:w="11905.511811023622" w:h="16837.79527559055"/>
      <w:pgMar w:top="849" w:right="849" w:bottom="849" w:left="84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Copperknob - Lindi Shuffle - Jane Smee (UK)</dc:title>
  <dc:description/>
  <dc:subject>Line Dance Stepsheet</dc:subject>
  <cp:keywords/>
  <cp:category/>
  <cp:lastModifiedBy/>
  <dcterms:created xsi:type="dcterms:W3CDTF">2025-10-04T19:57:51+00:00</dcterms:created>
  <dcterms:modified xsi:type="dcterms:W3CDTF">2025-10-04T19:57:51+00:00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